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B7C47" w:rsidRDefault="00D91372" w:rsidP="007B7C47">
      <w:pPr>
        <w:rPr>
          <w:sz w:val="24"/>
        </w:rPr>
      </w:pPr>
      <w:r w:rsidRPr="007B7C47">
        <w:rPr>
          <w:sz w:val="24"/>
          <w:lang w:val="en-US"/>
        </w:rPr>
        <w:t>D and E Limited are going to open a new shop selling fashion boots. The boots are good quality and are aimed at young women. D and E Limited have narrowed down the choice of where to locate the new shop to two nearby towns.</w:t>
      </w:r>
    </w:p>
    <w:tbl>
      <w:tblPr>
        <w:tblW w:w="10966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96"/>
        <w:gridCol w:w="4215"/>
        <w:gridCol w:w="4055"/>
      </w:tblGrid>
      <w:tr w:rsidR="007B7C47" w:rsidRPr="007B7C47" w:rsidTr="007B7C47">
        <w:trPr>
          <w:trHeight w:val="314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/>
                <w:bCs/>
                <w:sz w:val="24"/>
              </w:rPr>
            </w:pPr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Town Y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Town Z</w:t>
            </w:r>
          </w:p>
        </w:tc>
      </w:tr>
      <w:tr w:rsidR="007B7C47" w:rsidRPr="007B7C47" w:rsidTr="007B7C47">
        <w:trPr>
          <w:trHeight w:val="125"/>
        </w:trPr>
        <w:tc>
          <w:tcPr>
            <w:tcW w:w="269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Population</w:t>
            </w:r>
          </w:p>
        </w:tc>
        <w:tc>
          <w:tcPr>
            <w:tcW w:w="42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30,000</w:t>
            </w:r>
          </w:p>
        </w:tc>
        <w:tc>
          <w:tcPr>
            <w:tcW w:w="40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10,000</w:t>
            </w:r>
          </w:p>
        </w:tc>
      </w:tr>
      <w:tr w:rsidR="007B7C47" w:rsidRPr="007B7C47" w:rsidTr="007B7C47">
        <w:trPr>
          <w:trHeight w:val="1413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% in age group</w:t>
            </w:r>
          </w:p>
          <w:p w:rsidR="007B7C47" w:rsidRPr="007B7C47" w:rsidRDefault="007B7C47" w:rsidP="007B7C47">
            <w:pPr>
              <w:ind w:left="360" w:right="842"/>
              <w:jc w:val="right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0-9</w:t>
            </w:r>
          </w:p>
          <w:p w:rsidR="007B7C47" w:rsidRPr="007B7C47" w:rsidRDefault="007B7C47" w:rsidP="007B7C47">
            <w:pPr>
              <w:ind w:left="360" w:right="842"/>
              <w:jc w:val="right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10-25</w:t>
            </w:r>
          </w:p>
          <w:p w:rsidR="007B7C47" w:rsidRPr="007B7C47" w:rsidRDefault="007B7C47" w:rsidP="007B7C47">
            <w:pPr>
              <w:ind w:left="360" w:right="842"/>
              <w:jc w:val="right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26-40</w:t>
            </w:r>
          </w:p>
          <w:p w:rsidR="007B7C47" w:rsidRPr="007B7C47" w:rsidRDefault="007B7C47" w:rsidP="007B7C47">
            <w:pPr>
              <w:ind w:left="360" w:right="842"/>
              <w:jc w:val="right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41-65</w:t>
            </w:r>
          </w:p>
          <w:p w:rsidR="007B7C47" w:rsidRPr="007B7C47" w:rsidRDefault="007B7C47" w:rsidP="007B7C47">
            <w:pPr>
              <w:ind w:left="360" w:right="842"/>
              <w:jc w:val="right"/>
              <w:rPr>
                <w:b/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66+</w:t>
            </w:r>
            <w:r w:rsidRPr="007B7C47">
              <w:rPr>
                <w:b/>
                <w:bCs/>
                <w:sz w:val="24"/>
                <w:lang w:val="en-US"/>
              </w:rPr>
              <w:t xml:space="preserve"> </w:t>
            </w:r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  <w:lang w:val="en-US"/>
              </w:rPr>
            </w:pP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15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30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30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30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5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  <w:lang w:val="en-US"/>
              </w:rPr>
            </w:pP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20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35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30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10</w:t>
            </w:r>
          </w:p>
          <w:p w:rsidR="007B7C47" w:rsidRPr="007B7C47" w:rsidRDefault="007B7C47" w:rsidP="007B7C47">
            <w:pPr>
              <w:ind w:left="360" w:right="2852"/>
              <w:jc w:val="center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5</w:t>
            </w:r>
          </w:p>
        </w:tc>
      </w:tr>
      <w:tr w:rsidR="007B7C47" w:rsidRPr="007B7C47" w:rsidTr="007B7C47">
        <w:trPr>
          <w:trHeight w:val="314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Unemployment</w:t>
            </w:r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Low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High</w:t>
            </w:r>
          </w:p>
        </w:tc>
      </w:tr>
      <w:tr w:rsidR="007B7C47" w:rsidRPr="007B7C47" w:rsidTr="007B7C47">
        <w:trPr>
          <w:trHeight w:val="314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Crime Rate</w:t>
            </w:r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Low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Low</w:t>
            </w:r>
          </w:p>
        </w:tc>
      </w:tr>
      <w:tr w:rsidR="007B7C47" w:rsidRPr="007B7C47" w:rsidTr="007B7C47">
        <w:trPr>
          <w:trHeight w:val="314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Shopping Centre</w:t>
            </w:r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Large – about 100 shops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Small – about 40 shops</w:t>
            </w:r>
          </w:p>
        </w:tc>
      </w:tr>
      <w:tr w:rsidR="007B7C47" w:rsidRPr="007B7C47" w:rsidTr="007B7C47">
        <w:trPr>
          <w:trHeight w:val="533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>Parking Facilities</w:t>
            </w:r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Large car parks but queues build up at busy times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Plenty of parking available – no problems at busy times</w:t>
            </w:r>
          </w:p>
        </w:tc>
      </w:tr>
      <w:tr w:rsidR="007B7C47" w:rsidRPr="007B7C47" w:rsidTr="007B7C47">
        <w:trPr>
          <w:trHeight w:val="628"/>
        </w:trPr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126"/>
              <w:rPr>
                <w:b/>
                <w:bCs/>
                <w:sz w:val="24"/>
              </w:rPr>
            </w:pPr>
            <w:r w:rsidRPr="007B7C47">
              <w:rPr>
                <w:b/>
                <w:bCs/>
                <w:sz w:val="24"/>
                <w:lang w:val="en-US"/>
              </w:rPr>
              <w:t xml:space="preserve">Types of shops in the shopping </w:t>
            </w:r>
            <w:proofErr w:type="spellStart"/>
            <w:r w:rsidRPr="007B7C47">
              <w:rPr>
                <w:b/>
                <w:bCs/>
                <w:sz w:val="24"/>
                <w:lang w:val="en-US"/>
              </w:rPr>
              <w:t>centre</w:t>
            </w:r>
            <w:proofErr w:type="spellEnd"/>
          </w:p>
        </w:tc>
        <w:tc>
          <w:tcPr>
            <w:tcW w:w="42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Clothes shops, shoe shops, banks, household goods, food shops</w:t>
            </w:r>
          </w:p>
        </w:tc>
        <w:tc>
          <w:tcPr>
            <w:tcW w:w="40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7C47" w:rsidRPr="007B7C47" w:rsidRDefault="007B7C47" w:rsidP="007B7C47">
            <w:pPr>
              <w:ind w:left="360"/>
              <w:rPr>
                <w:bCs/>
                <w:sz w:val="24"/>
              </w:rPr>
            </w:pPr>
            <w:r w:rsidRPr="007B7C47">
              <w:rPr>
                <w:bCs/>
                <w:sz w:val="24"/>
                <w:lang w:val="en-US"/>
              </w:rPr>
              <w:t>Food shops, household goods, clothes shops, post office, banks</w:t>
            </w:r>
          </w:p>
        </w:tc>
      </w:tr>
    </w:tbl>
    <w:p w:rsidR="00000000" w:rsidRPr="007B7C47" w:rsidRDefault="00D91372" w:rsidP="007B7C47">
      <w:pPr>
        <w:ind w:left="360"/>
        <w:rPr>
          <w:color w:val="FF0000"/>
          <w:sz w:val="24"/>
        </w:rPr>
      </w:pPr>
      <w:r w:rsidRPr="007B7C47">
        <w:rPr>
          <w:b/>
          <w:bCs/>
          <w:color w:val="FF0000"/>
          <w:sz w:val="24"/>
          <w:lang w:val="en-US"/>
        </w:rPr>
        <w:t xml:space="preserve">Activity 20.3 – </w:t>
      </w:r>
    </w:p>
    <w:p w:rsidR="00000000" w:rsidRPr="007B7C47" w:rsidRDefault="00D91372" w:rsidP="007B7C47">
      <w:pPr>
        <w:numPr>
          <w:ilvl w:val="0"/>
          <w:numId w:val="2"/>
        </w:numPr>
        <w:rPr>
          <w:color w:val="FF0000"/>
          <w:sz w:val="24"/>
        </w:rPr>
      </w:pPr>
      <w:r w:rsidRPr="007B7C47">
        <w:rPr>
          <w:color w:val="FF0000"/>
          <w:sz w:val="24"/>
          <w:lang w:val="en-US"/>
        </w:rPr>
        <w:t>Read the information on the two towns and then select which</w:t>
      </w:r>
      <w:r w:rsidRPr="007B7C47">
        <w:rPr>
          <w:color w:val="FF0000"/>
          <w:sz w:val="24"/>
          <w:lang w:val="en-US"/>
        </w:rPr>
        <w:t xml:space="preserve"> one will be the best location for the new shop. Justify your choice.</w:t>
      </w:r>
    </w:p>
    <w:p w:rsidR="007B7C47" w:rsidRPr="007B7C47" w:rsidRDefault="007B7C47" w:rsidP="007B7C47">
      <w:pPr>
        <w:ind w:left="360"/>
        <w:rPr>
          <w:color w:val="FF0000"/>
          <w:sz w:val="24"/>
        </w:rPr>
      </w:pPr>
      <w:r w:rsidRPr="007B7C47">
        <w:rPr>
          <w:color w:val="FF0000"/>
          <w:sz w:val="24"/>
          <w:lang w:val="en-US"/>
        </w:rPr>
        <w:t>________________________________________________________________________________________________</w:t>
      </w:r>
      <w:bookmarkStart w:id="0" w:name="_GoBack"/>
      <w:bookmarkEnd w:id="0"/>
      <w:r w:rsidRPr="007B7C47">
        <w:rPr>
          <w:color w:val="FF0000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7C47" w:rsidRPr="007B7C47" w:rsidRDefault="00D91372" w:rsidP="007B7C47">
      <w:pPr>
        <w:numPr>
          <w:ilvl w:val="0"/>
          <w:numId w:val="2"/>
        </w:numPr>
        <w:rPr>
          <w:color w:val="FF0000"/>
          <w:sz w:val="24"/>
        </w:rPr>
      </w:pPr>
      <w:r w:rsidRPr="007B7C47">
        <w:rPr>
          <w:color w:val="FF0000"/>
          <w:sz w:val="24"/>
          <w:lang w:val="en-US"/>
        </w:rPr>
        <w:t>What other information is needed to help make the final decision? Explain why the information is needed.</w:t>
      </w:r>
    </w:p>
    <w:p w:rsidR="009F32C1" w:rsidRPr="007B7C47" w:rsidRDefault="007B7C47" w:rsidP="007B7C47">
      <w:pPr>
        <w:ind w:left="360"/>
        <w:rPr>
          <w:color w:val="FF0000"/>
          <w:sz w:val="24"/>
        </w:rPr>
      </w:pPr>
      <w:r w:rsidRPr="007B7C47">
        <w:rPr>
          <w:color w:val="FF0000"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7C47">
        <w:rPr>
          <w:color w:val="FF0000"/>
          <w:sz w:val="24"/>
          <w:lang w:val="en-US"/>
        </w:rPr>
        <w:t>________________________________________________</w:t>
      </w:r>
      <w:r w:rsidRPr="007B7C47">
        <w:rPr>
          <w:color w:val="FF0000"/>
          <w:sz w:val="24"/>
          <w:lang w:val="en-US"/>
        </w:rPr>
        <w:t>____________________________________________________________________________________</w:t>
      </w:r>
    </w:p>
    <w:sectPr w:rsidR="009F32C1" w:rsidRPr="007B7C47" w:rsidSect="007B7C47">
      <w:headerReference w:type="default" r:id="rId7"/>
      <w:footerReference w:type="default" r:id="rId8"/>
      <w:pgSz w:w="11906" w:h="16838"/>
      <w:pgMar w:top="1080" w:right="656" w:bottom="90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372" w:rsidRDefault="00D91372" w:rsidP="007B7C47">
      <w:pPr>
        <w:spacing w:after="0" w:line="240" w:lineRule="auto"/>
      </w:pPr>
      <w:r>
        <w:separator/>
      </w:r>
    </w:p>
  </w:endnote>
  <w:endnote w:type="continuationSeparator" w:id="0">
    <w:p w:rsidR="00D91372" w:rsidRDefault="00D91372" w:rsidP="007B7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47" w:rsidRDefault="007B7C47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372" w:rsidRDefault="00D91372" w:rsidP="007B7C47">
      <w:pPr>
        <w:spacing w:after="0" w:line="240" w:lineRule="auto"/>
      </w:pPr>
      <w:r>
        <w:separator/>
      </w:r>
    </w:p>
  </w:footnote>
  <w:footnote w:type="continuationSeparator" w:id="0">
    <w:p w:rsidR="00D91372" w:rsidRDefault="00D91372" w:rsidP="007B7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47" w:rsidRPr="007B7C47" w:rsidRDefault="007B7C47" w:rsidP="007B7C47">
    <w:pPr>
      <w:ind w:left="720"/>
      <w:rPr>
        <w:sz w:val="26"/>
      </w:rPr>
    </w:pPr>
    <w:r w:rsidRPr="007B7C47">
      <w:rPr>
        <w:b/>
        <w:bCs/>
        <w:sz w:val="26"/>
        <w:lang w:val="en-US"/>
      </w:rPr>
      <w:t xml:space="preserve">Case Study and </w:t>
    </w:r>
    <w:r w:rsidRPr="007B7C47">
      <w:rPr>
        <w:b/>
        <w:bCs/>
        <w:sz w:val="26"/>
        <w:lang w:val="en-US"/>
      </w:rPr>
      <w:t xml:space="preserve">Activity 20.3 –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45713"/>
    <w:multiLevelType w:val="hybridMultilevel"/>
    <w:tmpl w:val="92B6EA5C"/>
    <w:lvl w:ilvl="0" w:tplc="91AC21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A0828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520F9E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C8CE4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61285B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1AA76B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738B91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E8811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6631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4301582"/>
    <w:multiLevelType w:val="hybridMultilevel"/>
    <w:tmpl w:val="83A4995C"/>
    <w:lvl w:ilvl="0" w:tplc="EAEE51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DE28D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542A1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96E16F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67ED6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AA2751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E340C8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EA20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C18290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47"/>
    <w:rsid w:val="007B7C47"/>
    <w:rsid w:val="009F32C1"/>
    <w:rsid w:val="00D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D716E-51B5-419E-AB95-2F84E2FAA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C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C47"/>
  </w:style>
  <w:style w:type="paragraph" w:styleId="Footer">
    <w:name w:val="footer"/>
    <w:basedOn w:val="Normal"/>
    <w:link w:val="FooterChar"/>
    <w:uiPriority w:val="99"/>
    <w:unhideWhenUsed/>
    <w:rsid w:val="007B7C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C47"/>
  </w:style>
  <w:style w:type="paragraph" w:styleId="ListParagraph">
    <w:name w:val="List Paragraph"/>
    <w:basedOn w:val="Normal"/>
    <w:uiPriority w:val="34"/>
    <w:qFormat/>
    <w:rsid w:val="007B7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5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179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25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2015-11-09T13:45:00Z</dcterms:created>
  <dcterms:modified xsi:type="dcterms:W3CDTF">2015-11-09T13:54:00Z</dcterms:modified>
</cp:coreProperties>
</file>